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8034" w14:textId="4ED131A1" w:rsidR="00B3735B" w:rsidRDefault="00A079D9" w:rsidP="004D170B">
      <w:pPr>
        <w:ind w:leftChars="-405" w:left="-850" w:rightChars="-338" w:right="-710"/>
        <w:jc w:val="left"/>
        <w:rPr>
          <w:szCs w:val="21"/>
        </w:rPr>
      </w:pPr>
      <w:r w:rsidRPr="00A079D9">
        <w:rPr>
          <w:rFonts w:hint="eastAsia"/>
          <w:sz w:val="28"/>
          <w:szCs w:val="28"/>
        </w:rPr>
        <w:t>第</w:t>
      </w:r>
      <w:r w:rsidRPr="00A079D9">
        <w:rPr>
          <w:sz w:val="28"/>
          <w:szCs w:val="28"/>
        </w:rPr>
        <w:t>25回全国大会愛知大会「愛知宣言」</w:t>
      </w:r>
    </w:p>
    <w:p w14:paraId="57BD2B6D" w14:textId="77777777" w:rsidR="00A079D9" w:rsidRDefault="00A079D9" w:rsidP="00B3735B">
      <w:pPr>
        <w:ind w:leftChars="-405" w:left="-850" w:rightChars="-338" w:right="-710"/>
        <w:jc w:val="left"/>
        <w:rPr>
          <w:szCs w:val="21"/>
        </w:rPr>
      </w:pPr>
    </w:p>
    <w:p w14:paraId="04437B51" w14:textId="77777777" w:rsidR="00A079D9" w:rsidRPr="00A079D9" w:rsidRDefault="00A079D9" w:rsidP="00A079D9">
      <w:pPr>
        <w:ind w:leftChars="-405" w:left="-850" w:rightChars="-338" w:right="-710"/>
        <w:jc w:val="left"/>
        <w:rPr>
          <w:szCs w:val="21"/>
        </w:rPr>
      </w:pPr>
      <w:r w:rsidRPr="00A079D9">
        <w:rPr>
          <w:rFonts w:hint="eastAsia"/>
          <w:szCs w:val="21"/>
        </w:rPr>
        <w:t>第</w:t>
      </w:r>
      <w:r w:rsidRPr="00A079D9">
        <w:rPr>
          <w:szCs w:val="21"/>
        </w:rPr>
        <w:t>25回全国大会　愛知大会。平成17年7月8日の午後から行われたYEG国際交流事業である「美の分科会」において、CACCI(アジア商工会議所連合会)よりお招きした アナ・マリー・ペリケ氏 と平成17年度日本YEG 荒濱会長との対談内容を総括し、豊田スタジアムにおいて「愛知宣言」として採択されました。</w:t>
      </w:r>
    </w:p>
    <w:p w14:paraId="2BDE8561" w14:textId="77777777" w:rsidR="00A079D9" w:rsidRPr="00A079D9" w:rsidRDefault="00A079D9" w:rsidP="00A079D9">
      <w:pPr>
        <w:ind w:leftChars="-405" w:left="-850" w:rightChars="-338" w:right="-710"/>
        <w:jc w:val="left"/>
        <w:rPr>
          <w:szCs w:val="21"/>
        </w:rPr>
      </w:pPr>
    </w:p>
    <w:p w14:paraId="12AFA180" w14:textId="77777777" w:rsidR="00A079D9" w:rsidRPr="00A079D9" w:rsidRDefault="00A079D9" w:rsidP="00A079D9">
      <w:pPr>
        <w:ind w:leftChars="-405" w:left="-850" w:rightChars="-338" w:right="-710"/>
        <w:jc w:val="left"/>
        <w:rPr>
          <w:szCs w:val="21"/>
        </w:rPr>
      </w:pPr>
      <w:r w:rsidRPr="00A079D9">
        <w:rPr>
          <w:rFonts w:hint="eastAsia"/>
          <w:szCs w:val="21"/>
        </w:rPr>
        <w:t>”私たち、日本の商工会議所青年部</w:t>
      </w:r>
      <w:r w:rsidRPr="00A079D9">
        <w:rPr>
          <w:szCs w:val="21"/>
        </w:rPr>
        <w:t>(YEG)会員ならびにアジア・大洋州の若手経済人は、国際博覧会「愛・地球博」と同時開催された第25回全国大会愛知大会での議論を通じ、それぞれの地域での企業家精神の発揚により、地域の経済的な発展を通して社会に貢献していくことが自らに課せられた共通の役割であることを確認した。</w:t>
      </w:r>
    </w:p>
    <w:p w14:paraId="76D35502" w14:textId="77777777" w:rsidR="00A079D9" w:rsidRPr="00A079D9" w:rsidRDefault="00A079D9" w:rsidP="00A079D9">
      <w:pPr>
        <w:ind w:leftChars="-405" w:left="-850" w:rightChars="-338" w:right="-710"/>
        <w:jc w:val="left"/>
        <w:rPr>
          <w:szCs w:val="21"/>
        </w:rPr>
      </w:pPr>
      <w:r w:rsidRPr="00A079D9">
        <w:rPr>
          <w:rFonts w:hint="eastAsia"/>
          <w:szCs w:val="21"/>
        </w:rPr>
        <w:t>さらに、この機会を捉え、今後、</w:t>
      </w:r>
      <w:r w:rsidRPr="00A079D9">
        <w:rPr>
          <w:szCs w:val="21"/>
        </w:rPr>
        <w:t>YEGは、互いの地域の経済的発展に寄与することを目的に、アジア・大洋州各地のYEG的な組織あるいは活動との連携と協力の可能性を求めて、その一歩を踏み出すこととする。”</w:t>
      </w:r>
    </w:p>
    <w:p w14:paraId="24711FB2" w14:textId="77777777" w:rsidR="00A079D9" w:rsidRPr="00A079D9" w:rsidRDefault="00A079D9" w:rsidP="00A079D9">
      <w:pPr>
        <w:ind w:leftChars="-405" w:left="-850" w:rightChars="-338" w:right="-710"/>
        <w:jc w:val="left"/>
        <w:rPr>
          <w:szCs w:val="21"/>
        </w:rPr>
      </w:pPr>
    </w:p>
    <w:p w14:paraId="22D9ADC8" w14:textId="77777777" w:rsidR="00A079D9" w:rsidRPr="00A079D9" w:rsidRDefault="00A079D9" w:rsidP="00A079D9">
      <w:pPr>
        <w:ind w:leftChars="-405" w:left="-850" w:rightChars="-338" w:right="-710"/>
        <w:jc w:val="left"/>
        <w:rPr>
          <w:szCs w:val="21"/>
        </w:rPr>
      </w:pPr>
    </w:p>
    <w:p w14:paraId="13EC9B64" w14:textId="77777777" w:rsidR="00A079D9" w:rsidRPr="00A079D9" w:rsidRDefault="00A079D9" w:rsidP="00A079D9">
      <w:pPr>
        <w:ind w:leftChars="-405" w:left="-850" w:rightChars="-338" w:right="-710"/>
        <w:jc w:val="right"/>
        <w:rPr>
          <w:szCs w:val="21"/>
        </w:rPr>
      </w:pPr>
      <w:r w:rsidRPr="00A079D9">
        <w:rPr>
          <w:szCs w:val="21"/>
        </w:rPr>
        <w:t>2005年7月8日　第25回全国大会愛知大会にて</w:t>
      </w:r>
    </w:p>
    <w:p w14:paraId="7711F49C" w14:textId="77777777" w:rsidR="00A079D9" w:rsidRPr="00A079D9" w:rsidRDefault="00A079D9" w:rsidP="00A079D9">
      <w:pPr>
        <w:ind w:leftChars="-405" w:left="-850" w:rightChars="-338" w:right="-710"/>
        <w:jc w:val="left"/>
        <w:rPr>
          <w:szCs w:val="21"/>
        </w:rPr>
      </w:pPr>
    </w:p>
    <w:p w14:paraId="06E2081A" w14:textId="77777777" w:rsidR="00A079D9" w:rsidRPr="00A079D9" w:rsidRDefault="00A079D9" w:rsidP="00A079D9">
      <w:pPr>
        <w:ind w:leftChars="-405" w:left="-850" w:rightChars="-338" w:right="-710"/>
        <w:jc w:val="left"/>
        <w:rPr>
          <w:szCs w:val="21"/>
        </w:rPr>
      </w:pPr>
    </w:p>
    <w:p w14:paraId="285D71A3" w14:textId="77777777" w:rsidR="00A079D9" w:rsidRPr="00A079D9" w:rsidRDefault="00A079D9" w:rsidP="00A079D9">
      <w:pPr>
        <w:ind w:leftChars="-405" w:left="-850" w:rightChars="-338" w:right="-710"/>
        <w:jc w:val="left"/>
        <w:rPr>
          <w:szCs w:val="21"/>
        </w:rPr>
      </w:pPr>
    </w:p>
    <w:p w14:paraId="23DD49CA" w14:textId="77777777" w:rsidR="00A079D9" w:rsidRPr="00A079D9" w:rsidRDefault="00A079D9" w:rsidP="00A079D9">
      <w:pPr>
        <w:ind w:leftChars="-405" w:left="-850" w:rightChars="-338" w:right="-710"/>
        <w:jc w:val="left"/>
        <w:rPr>
          <w:szCs w:val="21"/>
        </w:rPr>
      </w:pPr>
      <w:r w:rsidRPr="00A079D9">
        <w:rPr>
          <w:rFonts w:hint="eastAsia"/>
          <w:szCs w:val="21"/>
        </w:rPr>
        <w:t>”</w:t>
      </w:r>
      <w:r w:rsidRPr="00A079D9">
        <w:rPr>
          <w:szCs w:val="21"/>
        </w:rPr>
        <w:t>We, members of the Young Entrepreneurs Groups (YEG) of Chambers of Commerce and Industry in Japan and the young entrepreneurs from the Asia-Pacific region, declare during the 25th National Annual Conference in Aichi, jointly held with the World Expo, that it shall be our role to contribute to our respective local communities by focusing on developing businesses through unleashing the capacity of entrepreneurship at the local level. Furthermore,　for the purpose of contributing to the economic development in respective local communities, the YEG shall advocate cooperation and collaboration with　the entrepreneurship-focused organizations and movements in the Asia-Pacific region. ”</w:t>
      </w:r>
    </w:p>
    <w:p w14:paraId="7B64A079" w14:textId="77777777" w:rsidR="00A079D9" w:rsidRPr="00A079D9" w:rsidRDefault="00A079D9" w:rsidP="00A079D9">
      <w:pPr>
        <w:ind w:leftChars="-405" w:left="-850" w:rightChars="-338" w:right="-710"/>
        <w:jc w:val="left"/>
        <w:rPr>
          <w:szCs w:val="21"/>
        </w:rPr>
      </w:pPr>
    </w:p>
    <w:p w14:paraId="5E6D36D8" w14:textId="77777777" w:rsidR="00A079D9" w:rsidRPr="00A079D9" w:rsidRDefault="00A079D9" w:rsidP="00A079D9">
      <w:pPr>
        <w:ind w:leftChars="-405" w:left="-850" w:rightChars="-338" w:right="-710"/>
        <w:jc w:val="left"/>
        <w:rPr>
          <w:szCs w:val="21"/>
        </w:rPr>
      </w:pPr>
    </w:p>
    <w:p w14:paraId="1EDDE419" w14:textId="77777777" w:rsidR="00A079D9" w:rsidRPr="00A079D9" w:rsidRDefault="00A079D9" w:rsidP="00A079D9">
      <w:pPr>
        <w:ind w:leftChars="-405" w:left="-850" w:rightChars="-338" w:right="-710"/>
        <w:jc w:val="right"/>
        <w:rPr>
          <w:szCs w:val="21"/>
        </w:rPr>
      </w:pPr>
      <w:r w:rsidRPr="00A079D9">
        <w:rPr>
          <w:szCs w:val="21"/>
        </w:rPr>
        <w:t>July 8,2005　25th Annual Conference in Aichi</w:t>
      </w:r>
    </w:p>
    <w:p w14:paraId="41844E93" w14:textId="77777777" w:rsidR="00A079D9" w:rsidRPr="00A079D9" w:rsidRDefault="00A079D9" w:rsidP="00A079D9">
      <w:pPr>
        <w:ind w:leftChars="-405" w:left="-850" w:rightChars="-338" w:right="-710"/>
        <w:jc w:val="left"/>
        <w:rPr>
          <w:szCs w:val="21"/>
        </w:rPr>
      </w:pPr>
    </w:p>
    <w:p w14:paraId="0BC73FC9" w14:textId="77777777" w:rsidR="00A079D9" w:rsidRPr="00A079D9" w:rsidRDefault="00A079D9" w:rsidP="00A079D9">
      <w:pPr>
        <w:ind w:leftChars="-405" w:left="-850" w:rightChars="-338" w:right="-710"/>
        <w:jc w:val="left"/>
        <w:rPr>
          <w:szCs w:val="21"/>
        </w:rPr>
      </w:pPr>
    </w:p>
    <w:p w14:paraId="75E6C873" w14:textId="77777777" w:rsidR="00A079D9" w:rsidRPr="00A079D9" w:rsidRDefault="00A079D9" w:rsidP="00A079D9">
      <w:pPr>
        <w:ind w:leftChars="-405" w:left="-850" w:rightChars="-338" w:right="-710"/>
        <w:jc w:val="left"/>
        <w:rPr>
          <w:b/>
          <w:bCs/>
          <w:sz w:val="24"/>
          <w:szCs w:val="24"/>
        </w:rPr>
      </w:pPr>
      <w:r w:rsidRPr="00A079D9">
        <w:rPr>
          <w:rFonts w:hint="eastAsia"/>
          <w:b/>
          <w:bCs/>
          <w:sz w:val="24"/>
          <w:szCs w:val="24"/>
        </w:rPr>
        <w:t>補　足</w:t>
      </w:r>
    </w:p>
    <w:p w14:paraId="31A4DA17" w14:textId="77777777" w:rsidR="00A079D9" w:rsidRPr="00A079D9" w:rsidRDefault="00A079D9" w:rsidP="00A079D9">
      <w:pPr>
        <w:ind w:leftChars="-405" w:left="-850" w:rightChars="-338" w:right="-710"/>
        <w:jc w:val="left"/>
        <w:rPr>
          <w:szCs w:val="21"/>
        </w:rPr>
      </w:pPr>
      <w:r w:rsidRPr="00A079D9">
        <w:rPr>
          <w:szCs w:val="21"/>
        </w:rPr>
        <w:t>CACCI(キャッシー)は、The Confederation of Asia-Pacific Chambers of Commerce and Industryの略称。</w:t>
      </w:r>
    </w:p>
    <w:p w14:paraId="1C4F7701" w14:textId="77777777" w:rsidR="00A079D9" w:rsidRPr="00A079D9" w:rsidRDefault="00A079D9" w:rsidP="00A079D9">
      <w:pPr>
        <w:ind w:leftChars="-405" w:left="-850" w:rightChars="-338" w:right="-710"/>
        <w:jc w:val="left"/>
        <w:rPr>
          <w:szCs w:val="21"/>
        </w:rPr>
      </w:pPr>
      <w:r w:rsidRPr="00A079D9">
        <w:rPr>
          <w:szCs w:val="21"/>
        </w:rPr>
        <w:t>1963年、日本で「アジア商工会議所懇談会」を開催した際に、フィリピン代表が提唱して結実したものです。アジアおよび大洋州地域の経済界が協調・連携し、かつそれぞれの利益を代表して貿易・ビジネスの促進および各地域の経済成長に資する諸活動を行うことを目的としています。日本商工会議所もCACCI副会長としてアジア各国の商工会議所とともに活躍しています。</w:t>
      </w:r>
    </w:p>
    <w:p w14:paraId="2F952241" w14:textId="77777777" w:rsidR="00A079D9" w:rsidRPr="00A079D9" w:rsidRDefault="00A079D9" w:rsidP="00A079D9">
      <w:pPr>
        <w:ind w:leftChars="-405" w:left="-850" w:rightChars="-338" w:right="-710"/>
        <w:jc w:val="left"/>
        <w:rPr>
          <w:szCs w:val="21"/>
        </w:rPr>
      </w:pPr>
    </w:p>
    <w:p w14:paraId="074FD6A2" w14:textId="77777777" w:rsidR="00A079D9" w:rsidRPr="00A079D9" w:rsidRDefault="00A079D9" w:rsidP="00A079D9">
      <w:pPr>
        <w:ind w:leftChars="-405" w:left="-850" w:rightChars="-338" w:right="-710"/>
        <w:jc w:val="left"/>
        <w:rPr>
          <w:szCs w:val="21"/>
        </w:rPr>
      </w:pPr>
      <w:r w:rsidRPr="00A079D9">
        <w:rPr>
          <w:rFonts w:hint="eastAsia"/>
          <w:szCs w:val="21"/>
        </w:rPr>
        <w:lastRenderedPageBreak/>
        <w:t>加盟国は以下の通りです。</w:t>
      </w:r>
    </w:p>
    <w:p w14:paraId="6A2BC057" w14:textId="1CE9AF1D" w:rsidR="00737AE8" w:rsidRPr="004D170B" w:rsidRDefault="00A079D9" w:rsidP="00A079D9">
      <w:pPr>
        <w:ind w:leftChars="-405" w:left="-850" w:rightChars="-338" w:right="-710"/>
        <w:jc w:val="left"/>
        <w:rPr>
          <w:rFonts w:hint="eastAsia"/>
          <w:szCs w:val="21"/>
        </w:rPr>
      </w:pPr>
      <w:r w:rsidRPr="00A079D9">
        <w:rPr>
          <w:rFonts w:hint="eastAsia"/>
          <w:szCs w:val="21"/>
        </w:rPr>
        <w:t>オーストラリア・バングラデシュ・ブルネイ･カンボジア･香港・グルジア・インド、インドネシア・日本・韓国・マレーシア・モンゴル・ネパール・ニュージーランド・パキスタン・パプアニューギニア・フィリピン・ロシア・シンガポール・スリランカ・台湾・タイ・ベトナム・ミャンマー</w:t>
      </w:r>
    </w:p>
    <w:sectPr w:rsidR="00737AE8" w:rsidRPr="004D170B" w:rsidSect="00F60201">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CFDB" w14:textId="77777777" w:rsidR="00B228F1" w:rsidRDefault="00B228F1" w:rsidP="001E17C4">
      <w:r>
        <w:separator/>
      </w:r>
    </w:p>
  </w:endnote>
  <w:endnote w:type="continuationSeparator" w:id="0">
    <w:p w14:paraId="5355827B" w14:textId="77777777" w:rsidR="00B228F1" w:rsidRDefault="00B228F1" w:rsidP="001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F1AB" w14:textId="77777777" w:rsidR="00B228F1" w:rsidRDefault="00B228F1" w:rsidP="001E17C4">
      <w:r>
        <w:separator/>
      </w:r>
    </w:p>
  </w:footnote>
  <w:footnote w:type="continuationSeparator" w:id="0">
    <w:p w14:paraId="735979AD" w14:textId="77777777" w:rsidR="00B228F1" w:rsidRDefault="00B228F1" w:rsidP="001E1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3"/>
    <w:rsid w:val="000628EA"/>
    <w:rsid w:val="00063BD8"/>
    <w:rsid w:val="000C08CE"/>
    <w:rsid w:val="001010ED"/>
    <w:rsid w:val="00103950"/>
    <w:rsid w:val="00106B13"/>
    <w:rsid w:val="00107E4E"/>
    <w:rsid w:val="001405A4"/>
    <w:rsid w:val="0018684F"/>
    <w:rsid w:val="00187015"/>
    <w:rsid w:val="00192A8B"/>
    <w:rsid w:val="001A4984"/>
    <w:rsid w:val="001E17C4"/>
    <w:rsid w:val="001E197D"/>
    <w:rsid w:val="001F1488"/>
    <w:rsid w:val="001F158C"/>
    <w:rsid w:val="0022175A"/>
    <w:rsid w:val="002555BF"/>
    <w:rsid w:val="00261B02"/>
    <w:rsid w:val="00332784"/>
    <w:rsid w:val="003376A7"/>
    <w:rsid w:val="00370197"/>
    <w:rsid w:val="003727D3"/>
    <w:rsid w:val="003A7ECD"/>
    <w:rsid w:val="003F0328"/>
    <w:rsid w:val="0041092C"/>
    <w:rsid w:val="00427ED8"/>
    <w:rsid w:val="00441BB7"/>
    <w:rsid w:val="00484ADA"/>
    <w:rsid w:val="004C23C9"/>
    <w:rsid w:val="004C7780"/>
    <w:rsid w:val="004D170B"/>
    <w:rsid w:val="005812FE"/>
    <w:rsid w:val="005B3F16"/>
    <w:rsid w:val="005D3C6F"/>
    <w:rsid w:val="00610C14"/>
    <w:rsid w:val="0061120F"/>
    <w:rsid w:val="00627E82"/>
    <w:rsid w:val="00637B88"/>
    <w:rsid w:val="00671998"/>
    <w:rsid w:val="006869A2"/>
    <w:rsid w:val="006B3733"/>
    <w:rsid w:val="006B3D75"/>
    <w:rsid w:val="00717BAA"/>
    <w:rsid w:val="0072477A"/>
    <w:rsid w:val="00737AE8"/>
    <w:rsid w:val="00741951"/>
    <w:rsid w:val="00753D94"/>
    <w:rsid w:val="00756B84"/>
    <w:rsid w:val="00767E7C"/>
    <w:rsid w:val="007A03D5"/>
    <w:rsid w:val="007A182B"/>
    <w:rsid w:val="007D1E40"/>
    <w:rsid w:val="008077FB"/>
    <w:rsid w:val="00814B14"/>
    <w:rsid w:val="00830D44"/>
    <w:rsid w:val="00852763"/>
    <w:rsid w:val="00864FAF"/>
    <w:rsid w:val="008760A6"/>
    <w:rsid w:val="0089042B"/>
    <w:rsid w:val="00893A53"/>
    <w:rsid w:val="008B06A2"/>
    <w:rsid w:val="008B3C83"/>
    <w:rsid w:val="008C1A76"/>
    <w:rsid w:val="008C2AA3"/>
    <w:rsid w:val="008C3DC7"/>
    <w:rsid w:val="008C5B86"/>
    <w:rsid w:val="008D5D0D"/>
    <w:rsid w:val="008F44AC"/>
    <w:rsid w:val="00936431"/>
    <w:rsid w:val="009B6EBC"/>
    <w:rsid w:val="00A079D9"/>
    <w:rsid w:val="00AB4F78"/>
    <w:rsid w:val="00AC1FEC"/>
    <w:rsid w:val="00B13642"/>
    <w:rsid w:val="00B228F1"/>
    <w:rsid w:val="00B33B39"/>
    <w:rsid w:val="00B3735B"/>
    <w:rsid w:val="00B428DA"/>
    <w:rsid w:val="00B46DB8"/>
    <w:rsid w:val="00B91BEC"/>
    <w:rsid w:val="00B92B9C"/>
    <w:rsid w:val="00B94D6A"/>
    <w:rsid w:val="00BB6D10"/>
    <w:rsid w:val="00BD4073"/>
    <w:rsid w:val="00BE5893"/>
    <w:rsid w:val="00BF568C"/>
    <w:rsid w:val="00C05AE2"/>
    <w:rsid w:val="00C42EDE"/>
    <w:rsid w:val="00C455BB"/>
    <w:rsid w:val="00C4705F"/>
    <w:rsid w:val="00C67618"/>
    <w:rsid w:val="00C91F3C"/>
    <w:rsid w:val="00CA649D"/>
    <w:rsid w:val="00D33E2F"/>
    <w:rsid w:val="00D603E0"/>
    <w:rsid w:val="00D91299"/>
    <w:rsid w:val="00DA2108"/>
    <w:rsid w:val="00DE1908"/>
    <w:rsid w:val="00DF3B04"/>
    <w:rsid w:val="00E2611D"/>
    <w:rsid w:val="00E37D48"/>
    <w:rsid w:val="00E52B00"/>
    <w:rsid w:val="00E65788"/>
    <w:rsid w:val="00EC3A7D"/>
    <w:rsid w:val="00F1344B"/>
    <w:rsid w:val="00F26E7C"/>
    <w:rsid w:val="00F43389"/>
    <w:rsid w:val="00F60201"/>
    <w:rsid w:val="00F9186F"/>
    <w:rsid w:val="00FE1322"/>
    <w:rsid w:val="00FE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E5332"/>
  <w15:chartTrackingRefBased/>
  <w15:docId w15:val="{D35FA78F-8472-46F1-B1D2-6E20C24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7ECD"/>
    <w:rPr>
      <w:color w:val="0563C1" w:themeColor="hyperlink"/>
      <w:u w:val="single"/>
    </w:rPr>
  </w:style>
  <w:style w:type="character" w:styleId="a5">
    <w:name w:val="Unresolved Mention"/>
    <w:basedOn w:val="a0"/>
    <w:uiPriority w:val="99"/>
    <w:semiHidden/>
    <w:unhideWhenUsed/>
    <w:rsid w:val="003A7ECD"/>
    <w:rPr>
      <w:color w:val="605E5C"/>
      <w:shd w:val="clear" w:color="auto" w:fill="E1DFDD"/>
    </w:rPr>
  </w:style>
  <w:style w:type="paragraph" w:styleId="a6">
    <w:name w:val="header"/>
    <w:basedOn w:val="a"/>
    <w:link w:val="a7"/>
    <w:uiPriority w:val="99"/>
    <w:unhideWhenUsed/>
    <w:rsid w:val="001E17C4"/>
    <w:pPr>
      <w:tabs>
        <w:tab w:val="center" w:pos="4252"/>
        <w:tab w:val="right" w:pos="8504"/>
      </w:tabs>
      <w:snapToGrid w:val="0"/>
    </w:pPr>
  </w:style>
  <w:style w:type="character" w:customStyle="1" w:styleId="a7">
    <w:name w:val="ヘッダー (文字)"/>
    <w:basedOn w:val="a0"/>
    <w:link w:val="a6"/>
    <w:uiPriority w:val="99"/>
    <w:rsid w:val="001E17C4"/>
  </w:style>
  <w:style w:type="paragraph" w:styleId="a8">
    <w:name w:val="footer"/>
    <w:basedOn w:val="a"/>
    <w:link w:val="a9"/>
    <w:uiPriority w:val="99"/>
    <w:unhideWhenUsed/>
    <w:rsid w:val="001E17C4"/>
    <w:pPr>
      <w:tabs>
        <w:tab w:val="center" w:pos="4252"/>
        <w:tab w:val="right" w:pos="8504"/>
      </w:tabs>
      <w:snapToGrid w:val="0"/>
    </w:pPr>
  </w:style>
  <w:style w:type="character" w:customStyle="1" w:styleId="a9">
    <w:name w:val="フッター (文字)"/>
    <w:basedOn w:val="a0"/>
    <w:link w:val="a8"/>
    <w:uiPriority w:val="99"/>
    <w:rsid w:val="001E17C4"/>
  </w:style>
  <w:style w:type="character" w:styleId="aa">
    <w:name w:val="FollowedHyperlink"/>
    <w:basedOn w:val="a0"/>
    <w:uiPriority w:val="99"/>
    <w:semiHidden/>
    <w:unhideWhenUsed/>
    <w:rsid w:val="001E1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 HIRO</dc:creator>
  <cp:keywords/>
  <dc:description/>
  <cp:lastModifiedBy>TAKA HIRO</cp:lastModifiedBy>
  <cp:revision>3</cp:revision>
  <cp:lastPrinted>2020-08-02T16:24:00Z</cp:lastPrinted>
  <dcterms:created xsi:type="dcterms:W3CDTF">2020-08-02T16:26:00Z</dcterms:created>
  <dcterms:modified xsi:type="dcterms:W3CDTF">2020-08-02T16:28:00Z</dcterms:modified>
</cp:coreProperties>
</file>