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B350" w14:textId="43E41F95" w:rsidR="004D170B" w:rsidRDefault="00B3735B" w:rsidP="00737AE8">
      <w:pPr>
        <w:ind w:leftChars="-405" w:left="-850" w:rightChars="-338" w:right="-710"/>
        <w:jc w:val="left"/>
        <w:rPr>
          <w:b/>
          <w:bCs/>
          <w:szCs w:val="21"/>
        </w:rPr>
      </w:pPr>
      <w:r w:rsidRPr="00B3735B">
        <w:rPr>
          <w:rFonts w:hint="eastAsia"/>
          <w:sz w:val="28"/>
          <w:szCs w:val="28"/>
        </w:rPr>
        <w:t>第</w:t>
      </w:r>
      <w:r w:rsidRPr="00B3735B">
        <w:rPr>
          <w:sz w:val="28"/>
          <w:szCs w:val="28"/>
        </w:rPr>
        <w:t>26回全国大会大分大会「大分宣言」</w:t>
      </w:r>
    </w:p>
    <w:p w14:paraId="07E08034" w14:textId="77777777" w:rsidR="00B3735B" w:rsidRDefault="00B3735B" w:rsidP="004D170B">
      <w:pPr>
        <w:ind w:leftChars="-405" w:left="-850" w:rightChars="-338" w:right="-710"/>
        <w:jc w:val="left"/>
        <w:rPr>
          <w:szCs w:val="21"/>
        </w:rPr>
      </w:pPr>
    </w:p>
    <w:p w14:paraId="2E26F8FF" w14:textId="77777777" w:rsidR="00B3735B" w:rsidRPr="00B3735B" w:rsidRDefault="00B3735B" w:rsidP="00B3735B">
      <w:pPr>
        <w:ind w:leftChars="-405" w:left="-850" w:rightChars="-338" w:right="-710"/>
        <w:jc w:val="left"/>
        <w:rPr>
          <w:szCs w:val="21"/>
        </w:rPr>
      </w:pPr>
      <w:r w:rsidRPr="00B3735B">
        <w:rPr>
          <w:rFonts w:hint="eastAsia"/>
          <w:szCs w:val="21"/>
        </w:rPr>
        <w:t>我々商工会議所青年部は、商工会議所の組織基盤を強化し、商工業の改善発展に寄与するために、平成</w:t>
      </w:r>
      <w:r w:rsidRPr="00B3735B">
        <w:rPr>
          <w:szCs w:val="21"/>
        </w:rPr>
        <w:t>13年5月24日、“商工会議所青年部を会員とする全国商工会議所青年部連合会を置く”として、全国商工会議所女性会連合会とともに日本商工会議所定款に明記され、その組織が日本商工会議所の一部として正式に認証されました。</w:t>
      </w:r>
    </w:p>
    <w:p w14:paraId="282B1512" w14:textId="77777777" w:rsidR="00B3735B" w:rsidRPr="00B3735B" w:rsidRDefault="00B3735B" w:rsidP="00B3735B">
      <w:pPr>
        <w:ind w:leftChars="-405" w:left="-850" w:rightChars="-338" w:right="-710"/>
        <w:jc w:val="left"/>
        <w:rPr>
          <w:szCs w:val="21"/>
        </w:rPr>
      </w:pPr>
    </w:p>
    <w:p w14:paraId="17D4237E" w14:textId="77777777" w:rsidR="00B3735B" w:rsidRPr="00B3735B" w:rsidRDefault="00B3735B" w:rsidP="00B3735B">
      <w:pPr>
        <w:ind w:leftChars="-405" w:left="-850" w:rightChars="-338" w:right="-710"/>
        <w:jc w:val="left"/>
        <w:rPr>
          <w:szCs w:val="21"/>
        </w:rPr>
      </w:pPr>
      <w:r w:rsidRPr="00B3735B">
        <w:rPr>
          <w:rFonts w:hint="eastAsia"/>
          <w:szCs w:val="21"/>
        </w:rPr>
        <w:t>また、本年</w:t>
      </w:r>
      <w:r w:rsidRPr="00B3735B">
        <w:rPr>
          <w:szCs w:val="21"/>
        </w:rPr>
        <w:t>9月20日開催の日本商工会議所第554回常議員会・第197回議員総会において、商工会議所の運営基盤の一層の強化と全国商工会議所の連携強化を図る観点から、・青年部および女性会未設置商工会議所における青年部および女性会の設置、・日本YEGおよび全商女性連への加入、・定款への位置づけ、・代表者の常議員会への出席について、推進することが決議されました。</w:t>
      </w:r>
    </w:p>
    <w:p w14:paraId="406244FB" w14:textId="77777777" w:rsidR="00B3735B" w:rsidRPr="00B3735B" w:rsidRDefault="00B3735B" w:rsidP="00B3735B">
      <w:pPr>
        <w:ind w:leftChars="-405" w:left="-850" w:rightChars="-338" w:right="-710"/>
        <w:jc w:val="left"/>
        <w:rPr>
          <w:szCs w:val="21"/>
        </w:rPr>
      </w:pPr>
    </w:p>
    <w:p w14:paraId="14FD3178" w14:textId="77777777" w:rsidR="00B3735B" w:rsidRPr="00B3735B" w:rsidRDefault="00B3735B" w:rsidP="00B3735B">
      <w:pPr>
        <w:ind w:leftChars="-405" w:left="-850" w:rightChars="-338" w:right="-710"/>
        <w:jc w:val="left"/>
        <w:rPr>
          <w:szCs w:val="21"/>
        </w:rPr>
      </w:pPr>
      <w:r w:rsidRPr="00B3735B">
        <w:rPr>
          <w:rFonts w:hint="eastAsia"/>
          <w:szCs w:val="21"/>
        </w:rPr>
        <w:t>それを受け、我々としても商工会議所活動の重要な役割を担うべく、各単会の定款に青年部を明記・位置づけしていただくと共に、常議員会に青年部会長が出席し、意見を述べることができるよう各単会議所にお願いしていくことを、我々の運動の中心の一つとします。</w:t>
      </w:r>
    </w:p>
    <w:p w14:paraId="505F8BBB" w14:textId="77777777" w:rsidR="00B3735B" w:rsidRPr="00B3735B" w:rsidRDefault="00B3735B" w:rsidP="00B3735B">
      <w:pPr>
        <w:ind w:leftChars="-405" w:left="-850" w:rightChars="-338" w:right="-710"/>
        <w:jc w:val="left"/>
        <w:rPr>
          <w:szCs w:val="21"/>
        </w:rPr>
      </w:pPr>
    </w:p>
    <w:p w14:paraId="7C80552E" w14:textId="77777777" w:rsidR="00B3735B" w:rsidRPr="00B3735B" w:rsidRDefault="00B3735B" w:rsidP="00B3735B">
      <w:pPr>
        <w:ind w:leftChars="-405" w:left="-850" w:rightChars="-338" w:right="-710"/>
        <w:jc w:val="left"/>
        <w:rPr>
          <w:szCs w:val="21"/>
        </w:rPr>
      </w:pPr>
      <w:r w:rsidRPr="00B3735B">
        <w:rPr>
          <w:rFonts w:hint="eastAsia"/>
          <w:szCs w:val="21"/>
        </w:rPr>
        <w:t>”我々は、日本商工会議所青年部に所属する</w:t>
      </w:r>
      <w:r w:rsidRPr="00B3735B">
        <w:rPr>
          <w:szCs w:val="21"/>
        </w:rPr>
        <w:t>400単位会議所定款に青年部が明記・位置づけされること、また各単位会議所常議員会に青年部代表者が常議員会構成者として出席して意見を述べることができるよう、各単位会議所にお願いし、それをゆるぎなく推進していくことをここに宣言いたします。”</w:t>
      </w:r>
    </w:p>
    <w:p w14:paraId="6250B427" w14:textId="77777777" w:rsidR="00B3735B" w:rsidRPr="00B3735B" w:rsidRDefault="00B3735B" w:rsidP="00B3735B">
      <w:pPr>
        <w:ind w:leftChars="-405" w:left="-850" w:rightChars="-338" w:right="-710"/>
        <w:jc w:val="left"/>
        <w:rPr>
          <w:szCs w:val="21"/>
        </w:rPr>
      </w:pPr>
    </w:p>
    <w:p w14:paraId="4D1C327B" w14:textId="77777777" w:rsidR="00B3735B" w:rsidRPr="00B3735B" w:rsidRDefault="00B3735B" w:rsidP="00B3735B">
      <w:pPr>
        <w:ind w:leftChars="-405" w:left="-850" w:rightChars="-338" w:right="-710"/>
        <w:jc w:val="left"/>
        <w:rPr>
          <w:szCs w:val="21"/>
        </w:rPr>
      </w:pPr>
    </w:p>
    <w:p w14:paraId="4DC96B41" w14:textId="77777777" w:rsidR="00B3735B" w:rsidRPr="00B3735B" w:rsidRDefault="00B3735B" w:rsidP="00B3735B">
      <w:pPr>
        <w:ind w:leftChars="-405" w:left="-850" w:rightChars="-338" w:right="-710"/>
        <w:jc w:val="right"/>
        <w:rPr>
          <w:szCs w:val="21"/>
        </w:rPr>
      </w:pPr>
      <w:r w:rsidRPr="00B3735B">
        <w:rPr>
          <w:rFonts w:hint="eastAsia"/>
          <w:szCs w:val="21"/>
        </w:rPr>
        <w:t>平成</w:t>
      </w:r>
      <w:r w:rsidRPr="00B3735B">
        <w:rPr>
          <w:szCs w:val="21"/>
        </w:rPr>
        <w:t>18年11月11日 第26回全国大会大分大会</w:t>
      </w:r>
    </w:p>
    <w:p w14:paraId="43247CE5" w14:textId="77777777" w:rsidR="00B3735B" w:rsidRPr="00B3735B" w:rsidRDefault="00B3735B" w:rsidP="00B3735B">
      <w:pPr>
        <w:ind w:leftChars="-405" w:left="-850" w:rightChars="-338" w:right="-710"/>
        <w:jc w:val="left"/>
        <w:rPr>
          <w:szCs w:val="21"/>
        </w:rPr>
      </w:pPr>
    </w:p>
    <w:p w14:paraId="69D846B0" w14:textId="77777777" w:rsidR="00B3735B" w:rsidRPr="00B3735B" w:rsidRDefault="00B3735B" w:rsidP="00B3735B">
      <w:pPr>
        <w:ind w:leftChars="-405" w:left="-850" w:rightChars="-338" w:right="-710"/>
        <w:jc w:val="left"/>
        <w:rPr>
          <w:szCs w:val="21"/>
        </w:rPr>
      </w:pPr>
    </w:p>
    <w:p w14:paraId="291CC48D" w14:textId="77777777" w:rsidR="00B3735B" w:rsidRPr="00B3735B" w:rsidRDefault="00B3735B" w:rsidP="00B3735B">
      <w:pPr>
        <w:ind w:leftChars="-405" w:left="-850" w:rightChars="-338" w:right="-710"/>
        <w:jc w:val="left"/>
        <w:rPr>
          <w:szCs w:val="21"/>
        </w:rPr>
      </w:pPr>
    </w:p>
    <w:p w14:paraId="4FAD1D4E" w14:textId="77777777" w:rsidR="00B3735B" w:rsidRPr="00B3735B" w:rsidRDefault="00B3735B" w:rsidP="00B3735B">
      <w:pPr>
        <w:ind w:leftChars="-405" w:left="-850" w:rightChars="-338" w:right="-710"/>
        <w:jc w:val="left"/>
        <w:rPr>
          <w:b/>
          <w:bCs/>
          <w:sz w:val="24"/>
          <w:szCs w:val="24"/>
        </w:rPr>
      </w:pPr>
      <w:r w:rsidRPr="00B3735B">
        <w:rPr>
          <w:rFonts w:hint="eastAsia"/>
          <w:b/>
          <w:bCs/>
          <w:sz w:val="24"/>
          <w:szCs w:val="24"/>
        </w:rPr>
        <w:t>解　説</w:t>
      </w:r>
    </w:p>
    <w:p w14:paraId="3F4A0923" w14:textId="77777777" w:rsidR="00B3735B" w:rsidRPr="00B3735B" w:rsidRDefault="00B3735B" w:rsidP="00B3735B">
      <w:pPr>
        <w:ind w:leftChars="-405" w:left="-850" w:rightChars="-338" w:right="-710"/>
        <w:jc w:val="left"/>
        <w:rPr>
          <w:szCs w:val="21"/>
        </w:rPr>
      </w:pPr>
      <w:r w:rsidRPr="00B3735B">
        <w:rPr>
          <w:rFonts w:hint="eastAsia"/>
          <w:szCs w:val="21"/>
        </w:rPr>
        <w:t>商工会議所青年部は、全国の単位商工会議所の青年部会員が、互いの「交流と連携」「研修と研鑽」を目的に、昭和</w:t>
      </w:r>
      <w:r w:rsidRPr="00B3735B">
        <w:rPr>
          <w:szCs w:val="21"/>
        </w:rPr>
        <w:t>58年4月1日設立されました。</w:t>
      </w:r>
    </w:p>
    <w:p w14:paraId="164D485A" w14:textId="77777777" w:rsidR="00B3735B" w:rsidRPr="00B3735B" w:rsidRDefault="00B3735B" w:rsidP="00B3735B">
      <w:pPr>
        <w:ind w:leftChars="-405" w:left="-850" w:rightChars="-338" w:right="-710"/>
        <w:jc w:val="left"/>
        <w:rPr>
          <w:szCs w:val="21"/>
        </w:rPr>
      </w:pPr>
    </w:p>
    <w:p w14:paraId="2DDD66DC" w14:textId="77777777" w:rsidR="00B3735B" w:rsidRPr="00B3735B" w:rsidRDefault="00B3735B" w:rsidP="00B3735B">
      <w:pPr>
        <w:ind w:leftChars="-405" w:left="-850" w:rightChars="-338" w:right="-710"/>
        <w:jc w:val="left"/>
        <w:rPr>
          <w:szCs w:val="21"/>
        </w:rPr>
      </w:pPr>
      <w:r w:rsidRPr="00B3735B">
        <w:rPr>
          <w:rFonts w:hint="eastAsia"/>
          <w:szCs w:val="21"/>
        </w:rPr>
        <w:t>その後、全国の会員の多くのニーズに答え「新たなビジネスチャンスの提供」という命題を達成するために、多くの事業を企画立案し、具現化してまいりました。</w:t>
      </w:r>
      <w:r w:rsidRPr="00B3735B">
        <w:rPr>
          <w:szCs w:val="21"/>
        </w:rPr>
        <w:t xml:space="preserve"> 明年、商青連(日本YEG)設立25周年の佳節を迎えるに当たり、本来の設立目的の原点に立ち返り、「組織としての影響力の発揮」すなわち、本会の規約第3条(2)の事業にも明記されているとおり、「商工業の振興に関する建議・陳情」活動を行うべきであり、それは、綱領にも明記されているとおり「商工会議所としての意見を公表し、これを国会、行政庁等に具申し、又は建議すること。(商</w:t>
      </w:r>
      <w:r w:rsidRPr="00B3735B">
        <w:rPr>
          <w:rFonts w:hint="eastAsia"/>
          <w:szCs w:val="21"/>
        </w:rPr>
        <w:t>工会議所法・第</w:t>
      </w:r>
      <w:r w:rsidRPr="00B3735B">
        <w:rPr>
          <w:szCs w:val="21"/>
        </w:rPr>
        <w:t>9条1)」を第一の目的とする商工会議所活動の一翼を担うべき青年部の責務であると考えます。</w:t>
      </w:r>
    </w:p>
    <w:p w14:paraId="21BFC84F" w14:textId="77777777" w:rsidR="00B3735B" w:rsidRPr="00B3735B" w:rsidRDefault="00B3735B" w:rsidP="00B3735B">
      <w:pPr>
        <w:ind w:leftChars="-405" w:left="-850" w:rightChars="-338" w:right="-710"/>
        <w:jc w:val="left"/>
        <w:rPr>
          <w:szCs w:val="21"/>
        </w:rPr>
      </w:pPr>
    </w:p>
    <w:p w14:paraId="557455FD" w14:textId="77777777" w:rsidR="00B3735B" w:rsidRPr="00B3735B" w:rsidRDefault="00B3735B" w:rsidP="00B3735B">
      <w:pPr>
        <w:ind w:leftChars="-405" w:left="-850" w:rightChars="-338" w:right="-710"/>
        <w:jc w:val="left"/>
        <w:rPr>
          <w:szCs w:val="21"/>
        </w:rPr>
      </w:pPr>
      <w:r w:rsidRPr="00B3735B">
        <w:rPr>
          <w:rFonts w:hint="eastAsia"/>
          <w:szCs w:val="21"/>
        </w:rPr>
        <w:t>これらの目的を具現化するためにも、各地単位商工会議所の定款への青年部記載はもとより、常議員会に</w:t>
      </w:r>
      <w:r w:rsidRPr="00B3735B">
        <w:rPr>
          <w:rFonts w:hint="eastAsia"/>
          <w:szCs w:val="21"/>
        </w:rPr>
        <w:lastRenderedPageBreak/>
        <w:t>出席し、青年部としての意見表明をする事は不可欠であると考えます。</w:t>
      </w:r>
      <w:r w:rsidRPr="00B3735B">
        <w:rPr>
          <w:szCs w:val="21"/>
        </w:rPr>
        <w:t xml:space="preserve"> また、同時に各地商工会議所青年部に於いても、上記目的達成のための委員会等の設置や、必要な行動を自ら起こすべきであると考えます。</w:t>
      </w:r>
    </w:p>
    <w:p w14:paraId="6B13BC33" w14:textId="77777777" w:rsidR="00B3735B" w:rsidRPr="00B3735B" w:rsidRDefault="00B3735B" w:rsidP="00B3735B">
      <w:pPr>
        <w:ind w:leftChars="-405" w:left="-850" w:rightChars="-338" w:right="-710"/>
        <w:jc w:val="left"/>
        <w:rPr>
          <w:szCs w:val="21"/>
        </w:rPr>
      </w:pPr>
    </w:p>
    <w:p w14:paraId="6F27E2F1" w14:textId="77777777" w:rsidR="00B3735B" w:rsidRPr="00B3735B" w:rsidRDefault="00B3735B" w:rsidP="00B3735B">
      <w:pPr>
        <w:ind w:leftChars="-405" w:left="-850" w:rightChars="-338" w:right="-710"/>
        <w:jc w:val="left"/>
        <w:rPr>
          <w:szCs w:val="21"/>
        </w:rPr>
      </w:pPr>
      <w:r w:rsidRPr="00B3735B">
        <w:rPr>
          <w:rFonts w:hint="eastAsia"/>
          <w:szCs w:val="21"/>
        </w:rPr>
        <w:t>以下に、本年</w:t>
      </w:r>
      <w:r w:rsidRPr="00B3735B">
        <w:rPr>
          <w:szCs w:val="21"/>
        </w:rPr>
        <w:t>9月20日開催の日本商工会議所第554回常議員会・第197回議員総会において、商工会議所の運営基盤の一層の強化と全国商工会議所の連携強化を図る観点から、・青年部および女性会未設置商工会議所における青年部および女性会の設置、・日本YEGおよび全商女性連への加入、・定款への位置づけ、・代表者の常議員会への出席について、推進することが決議されました。</w:t>
      </w:r>
    </w:p>
    <w:p w14:paraId="683A1F79" w14:textId="77777777" w:rsidR="00B3735B" w:rsidRPr="00B3735B" w:rsidRDefault="00B3735B" w:rsidP="00B3735B">
      <w:pPr>
        <w:ind w:leftChars="-405" w:left="-850" w:rightChars="-338" w:right="-710"/>
        <w:jc w:val="left"/>
        <w:rPr>
          <w:szCs w:val="21"/>
        </w:rPr>
      </w:pPr>
    </w:p>
    <w:p w14:paraId="18D662C4" w14:textId="77777777" w:rsidR="00B3735B" w:rsidRPr="00B3735B" w:rsidRDefault="00B3735B" w:rsidP="00B3735B">
      <w:pPr>
        <w:ind w:leftChars="-405" w:left="-850" w:rightChars="-338" w:right="-710"/>
        <w:jc w:val="left"/>
        <w:rPr>
          <w:szCs w:val="21"/>
        </w:rPr>
      </w:pPr>
      <w:r w:rsidRPr="00B3735B">
        <w:rPr>
          <w:rFonts w:hint="eastAsia"/>
          <w:szCs w:val="21"/>
        </w:rPr>
        <w:t>以下に、その資料を、添付いたします。</w:t>
      </w:r>
      <w:r w:rsidRPr="00B3735B">
        <w:rPr>
          <w:szCs w:val="21"/>
        </w:rPr>
        <w:t>(日本商工会議所　提供)</w:t>
      </w:r>
    </w:p>
    <w:p w14:paraId="7397ABB4" w14:textId="77777777" w:rsidR="00B3735B" w:rsidRPr="00B3735B" w:rsidRDefault="00B3735B" w:rsidP="00B3735B">
      <w:pPr>
        <w:ind w:leftChars="-405" w:left="-850" w:rightChars="-338" w:right="-710"/>
        <w:jc w:val="left"/>
        <w:rPr>
          <w:szCs w:val="21"/>
        </w:rPr>
      </w:pPr>
    </w:p>
    <w:p w14:paraId="1CA30291" w14:textId="77777777" w:rsidR="00B3735B" w:rsidRPr="00B3735B" w:rsidRDefault="00B3735B" w:rsidP="00B3735B">
      <w:pPr>
        <w:ind w:leftChars="-405" w:left="-850" w:rightChars="-338" w:right="-710"/>
        <w:jc w:val="left"/>
        <w:rPr>
          <w:szCs w:val="21"/>
        </w:rPr>
      </w:pPr>
    </w:p>
    <w:p w14:paraId="34A636FD" w14:textId="77777777" w:rsidR="00B3735B" w:rsidRPr="00B3735B" w:rsidRDefault="00B3735B" w:rsidP="00B3735B">
      <w:pPr>
        <w:ind w:leftChars="-405" w:left="-850" w:rightChars="-338" w:right="-710"/>
        <w:jc w:val="left"/>
        <w:rPr>
          <w:szCs w:val="21"/>
        </w:rPr>
      </w:pPr>
    </w:p>
    <w:p w14:paraId="6798583B" w14:textId="77777777" w:rsidR="00B3735B" w:rsidRPr="00B3735B" w:rsidRDefault="00B3735B" w:rsidP="00B3735B">
      <w:pPr>
        <w:ind w:leftChars="-405" w:left="-850" w:rightChars="-338" w:right="-710"/>
        <w:jc w:val="left"/>
        <w:rPr>
          <w:b/>
          <w:bCs/>
          <w:sz w:val="24"/>
          <w:szCs w:val="24"/>
        </w:rPr>
      </w:pPr>
      <w:r w:rsidRPr="00B3735B">
        <w:rPr>
          <w:rFonts w:hint="eastAsia"/>
          <w:b/>
          <w:bCs/>
          <w:sz w:val="24"/>
          <w:szCs w:val="24"/>
        </w:rPr>
        <w:t>各地商工会議所における青年部、女性会の位置づけ等について</w:t>
      </w:r>
    </w:p>
    <w:p w14:paraId="5A7DC4D8" w14:textId="77777777" w:rsidR="00B3735B" w:rsidRPr="00B3735B" w:rsidRDefault="00B3735B" w:rsidP="00B3735B">
      <w:pPr>
        <w:ind w:leftChars="-405" w:left="-850" w:rightChars="-338" w:right="-710"/>
        <w:jc w:val="left"/>
        <w:rPr>
          <w:szCs w:val="21"/>
        </w:rPr>
      </w:pPr>
    </w:p>
    <w:p w14:paraId="25F58483" w14:textId="77777777" w:rsidR="00B3735B" w:rsidRPr="00B3735B" w:rsidRDefault="00B3735B" w:rsidP="00B3735B">
      <w:pPr>
        <w:ind w:leftChars="-405" w:left="-850" w:rightChars="-338" w:right="-710"/>
        <w:jc w:val="right"/>
        <w:rPr>
          <w:szCs w:val="21"/>
        </w:rPr>
      </w:pPr>
      <w:r w:rsidRPr="00B3735B">
        <w:rPr>
          <w:rFonts w:hint="eastAsia"/>
          <w:szCs w:val="21"/>
        </w:rPr>
        <w:t>平成</w:t>
      </w:r>
      <w:r w:rsidRPr="00B3735B">
        <w:rPr>
          <w:szCs w:val="21"/>
        </w:rPr>
        <w:t>18年9月20日 日本商工会議所</w:t>
      </w:r>
    </w:p>
    <w:p w14:paraId="56E95A99" w14:textId="77777777" w:rsidR="00B3735B" w:rsidRPr="00B3735B" w:rsidRDefault="00B3735B" w:rsidP="00B3735B">
      <w:pPr>
        <w:ind w:leftChars="-405" w:left="-850" w:rightChars="-338" w:right="-710"/>
        <w:jc w:val="left"/>
        <w:rPr>
          <w:szCs w:val="21"/>
        </w:rPr>
      </w:pPr>
    </w:p>
    <w:p w14:paraId="51458496" w14:textId="77777777" w:rsidR="00B3735B" w:rsidRPr="00B3735B" w:rsidRDefault="00B3735B" w:rsidP="00B3735B">
      <w:pPr>
        <w:ind w:leftChars="-405" w:left="-850" w:rightChars="-338" w:right="-710"/>
        <w:jc w:val="left"/>
        <w:rPr>
          <w:szCs w:val="21"/>
        </w:rPr>
      </w:pPr>
    </w:p>
    <w:p w14:paraId="72FC42A2" w14:textId="77777777" w:rsidR="00B3735B" w:rsidRPr="00B3735B" w:rsidRDefault="00B3735B" w:rsidP="00B3735B">
      <w:pPr>
        <w:ind w:leftChars="-405" w:left="-850" w:rightChars="-338" w:right="-710"/>
        <w:jc w:val="left"/>
        <w:rPr>
          <w:szCs w:val="21"/>
        </w:rPr>
      </w:pPr>
      <w:r w:rsidRPr="00B3735B">
        <w:rPr>
          <w:rFonts w:hint="eastAsia"/>
          <w:szCs w:val="21"/>
        </w:rPr>
        <w:t>日本商工会議所においては、各地商工会議所青年部および女性会の全国組織である全国商工会議所青年部連合会</w:t>
      </w:r>
      <w:r w:rsidRPr="00B3735B">
        <w:rPr>
          <w:szCs w:val="21"/>
        </w:rPr>
        <w:t>(日本YEG)および全国商工会議所女性会連合会(全商女性連)について、両連合会の活動の強化を図るとともに、日本商工会議所の諸活動への一層の参加協力を求める観点から、平成13年5月に両連合会を日本商工会議所の定款に位置づけました。また、あわせて平成13年7月に開催された第501回日本商工会議所常議員会において、両連合会の会長に対し、日本商工会議所会員総会、議員総会、常議員会への出席資格を与える旨の申し合わせを行</w:t>
      </w:r>
      <w:r w:rsidRPr="00B3735B">
        <w:rPr>
          <w:rFonts w:hint="eastAsia"/>
          <w:szCs w:val="21"/>
        </w:rPr>
        <w:t>い、両連合会は、日本商工会議所の諸活動の一翼を積極的に担っております。</w:t>
      </w:r>
    </w:p>
    <w:p w14:paraId="52954061" w14:textId="77777777" w:rsidR="00B3735B" w:rsidRPr="00B3735B" w:rsidRDefault="00B3735B" w:rsidP="00B3735B">
      <w:pPr>
        <w:ind w:leftChars="-405" w:left="-850" w:rightChars="-338" w:right="-710"/>
        <w:jc w:val="left"/>
        <w:rPr>
          <w:szCs w:val="21"/>
        </w:rPr>
      </w:pPr>
    </w:p>
    <w:p w14:paraId="42D3A912" w14:textId="77777777" w:rsidR="00B3735B" w:rsidRPr="00B3735B" w:rsidRDefault="00B3735B" w:rsidP="00B3735B">
      <w:pPr>
        <w:ind w:leftChars="-405" w:left="-850" w:rightChars="-338" w:right="-710"/>
        <w:jc w:val="left"/>
        <w:rPr>
          <w:szCs w:val="21"/>
        </w:rPr>
      </w:pPr>
      <w:r w:rsidRPr="00B3735B">
        <w:rPr>
          <w:rFonts w:hint="eastAsia"/>
          <w:szCs w:val="21"/>
        </w:rPr>
        <w:t>爾来、日本商工会議所においては、各地商工会議所に対し機会あるごとに青年部および女性会の設置をはじめ、それらの位置づけを明確化するよう要請してまいりました。この結果、現在、青年部設置</w:t>
      </w:r>
      <w:r w:rsidRPr="00B3735B">
        <w:rPr>
          <w:szCs w:val="21"/>
        </w:rPr>
        <w:t>445ヶ所、女性会設置427ヶ所、また定款への位置づけについて、青年部316ヶ所、女性会299ヶ所、代表者の常議員会への出席について、青年部167ヶ所、女性会142ヶ所の商工会議所を数えるに至っています。</w:t>
      </w:r>
    </w:p>
    <w:p w14:paraId="4D09FD97" w14:textId="77777777" w:rsidR="00B3735B" w:rsidRPr="00B3735B" w:rsidRDefault="00B3735B" w:rsidP="00B3735B">
      <w:pPr>
        <w:ind w:leftChars="-405" w:left="-850" w:rightChars="-338" w:right="-710"/>
        <w:jc w:val="left"/>
        <w:rPr>
          <w:szCs w:val="21"/>
        </w:rPr>
      </w:pPr>
    </w:p>
    <w:p w14:paraId="135272D5" w14:textId="77777777" w:rsidR="00B3735B" w:rsidRPr="00B3735B" w:rsidRDefault="00B3735B" w:rsidP="00B3735B">
      <w:pPr>
        <w:ind w:leftChars="-405" w:left="-850" w:rightChars="-338" w:right="-710"/>
        <w:jc w:val="left"/>
        <w:rPr>
          <w:szCs w:val="21"/>
        </w:rPr>
      </w:pPr>
      <w:r w:rsidRPr="00B3735B">
        <w:rPr>
          <w:rFonts w:hint="eastAsia"/>
          <w:szCs w:val="21"/>
        </w:rPr>
        <w:t>このような状況を踏まえ、日本商工会議所としましては、各地商工会議所の運営基盤の一層の強化と全国商工会議所の連携強化を図る観点から、こうした動きをさらに加速することが必要であると存じます。つきましては、各地商工会議所におかれては、下記事項について改めてご検討いただくよう、お願いいたします。</w:t>
      </w:r>
    </w:p>
    <w:p w14:paraId="5D0C1B36" w14:textId="77777777" w:rsidR="00B3735B" w:rsidRPr="00B3735B" w:rsidRDefault="00B3735B" w:rsidP="00B3735B">
      <w:pPr>
        <w:ind w:leftChars="-405" w:left="-850" w:rightChars="-338" w:right="-710"/>
        <w:jc w:val="left"/>
        <w:rPr>
          <w:szCs w:val="21"/>
        </w:rPr>
      </w:pPr>
    </w:p>
    <w:p w14:paraId="347CCB8C" w14:textId="2F625152" w:rsidR="00B3735B" w:rsidRDefault="00B3735B" w:rsidP="00B3735B">
      <w:pPr>
        <w:ind w:leftChars="-405" w:left="-850" w:rightChars="-338" w:right="-710"/>
        <w:jc w:val="left"/>
        <w:rPr>
          <w:szCs w:val="21"/>
        </w:rPr>
      </w:pPr>
    </w:p>
    <w:p w14:paraId="69D67F3E" w14:textId="64DC6029" w:rsidR="00B3735B" w:rsidRDefault="00B3735B" w:rsidP="00B3735B">
      <w:pPr>
        <w:ind w:leftChars="-405" w:left="-850" w:rightChars="-338" w:right="-710"/>
        <w:jc w:val="left"/>
        <w:rPr>
          <w:szCs w:val="21"/>
        </w:rPr>
      </w:pPr>
    </w:p>
    <w:p w14:paraId="756201A6" w14:textId="77777777" w:rsidR="00B3735B" w:rsidRPr="00B3735B" w:rsidRDefault="00B3735B" w:rsidP="00B3735B">
      <w:pPr>
        <w:ind w:leftChars="-405" w:left="-850" w:rightChars="-338" w:right="-710"/>
        <w:jc w:val="left"/>
        <w:rPr>
          <w:rFonts w:hint="eastAsia"/>
          <w:szCs w:val="21"/>
        </w:rPr>
      </w:pPr>
    </w:p>
    <w:p w14:paraId="32998709" w14:textId="77777777" w:rsidR="00B3735B" w:rsidRPr="00B3735B" w:rsidRDefault="00B3735B" w:rsidP="00B3735B">
      <w:pPr>
        <w:ind w:leftChars="-405" w:left="-850" w:rightChars="-338" w:right="-710"/>
        <w:jc w:val="center"/>
        <w:rPr>
          <w:szCs w:val="21"/>
        </w:rPr>
      </w:pPr>
      <w:r w:rsidRPr="00B3735B">
        <w:rPr>
          <w:rFonts w:hint="eastAsia"/>
          <w:szCs w:val="21"/>
        </w:rPr>
        <w:lastRenderedPageBreak/>
        <w:t>記</w:t>
      </w:r>
    </w:p>
    <w:p w14:paraId="46DE418E" w14:textId="77777777" w:rsidR="00B3735B" w:rsidRPr="00B3735B" w:rsidRDefault="00B3735B" w:rsidP="00B3735B">
      <w:pPr>
        <w:ind w:leftChars="-405" w:left="-850" w:rightChars="-338" w:right="-710"/>
        <w:jc w:val="left"/>
        <w:rPr>
          <w:szCs w:val="21"/>
        </w:rPr>
      </w:pPr>
    </w:p>
    <w:p w14:paraId="5785C3E5" w14:textId="77777777" w:rsidR="00B3735B" w:rsidRPr="00B3735B" w:rsidRDefault="00B3735B" w:rsidP="00B3735B">
      <w:pPr>
        <w:ind w:leftChars="-405" w:left="-850" w:rightChars="-338" w:right="-710"/>
        <w:jc w:val="left"/>
        <w:rPr>
          <w:szCs w:val="21"/>
        </w:rPr>
      </w:pPr>
    </w:p>
    <w:p w14:paraId="41B903D4" w14:textId="77777777" w:rsidR="00B3735B" w:rsidRPr="00B3735B" w:rsidRDefault="00B3735B" w:rsidP="00B3735B">
      <w:pPr>
        <w:ind w:leftChars="-405" w:left="-850" w:rightChars="-338" w:right="-710"/>
        <w:jc w:val="left"/>
        <w:rPr>
          <w:b/>
          <w:bCs/>
          <w:szCs w:val="21"/>
        </w:rPr>
      </w:pPr>
      <w:r w:rsidRPr="00B3735B">
        <w:rPr>
          <w:b/>
          <w:bCs/>
          <w:szCs w:val="21"/>
        </w:rPr>
        <w:t>1．青年部および女性会未設置商工会議所における青年部および女性会の設置</w:t>
      </w:r>
    </w:p>
    <w:p w14:paraId="71D4BB79" w14:textId="77777777" w:rsidR="00B3735B" w:rsidRPr="00B3735B" w:rsidRDefault="00B3735B" w:rsidP="00B3735B">
      <w:pPr>
        <w:ind w:leftChars="-405" w:left="-850" w:rightChars="-338" w:right="-710"/>
        <w:jc w:val="left"/>
        <w:rPr>
          <w:szCs w:val="21"/>
        </w:rPr>
      </w:pPr>
      <w:r w:rsidRPr="00B3735B">
        <w:rPr>
          <w:rFonts w:hint="eastAsia"/>
          <w:szCs w:val="21"/>
        </w:rPr>
        <w:t>青年部および女性会の設置に関しては、各地商工会議所における個別事情や他の既存団体との関係等を踏まえ、各地商工会議所のご判断によるところではありますが、現に青年部や女性会を設置している商工会議所におけるこれら組織の役割、商工会議所の事業・組織運営に及ぼす効果等に鑑み、青年部および女性会未設置商工会議所におかれては、青年部および女性会の設置についてご検討をお願いいたします。</w:t>
      </w:r>
    </w:p>
    <w:p w14:paraId="0928FA89" w14:textId="77777777" w:rsidR="00B3735B" w:rsidRPr="00B3735B" w:rsidRDefault="00B3735B" w:rsidP="00B3735B">
      <w:pPr>
        <w:ind w:leftChars="-405" w:left="-850" w:rightChars="-338" w:right="-710"/>
        <w:jc w:val="left"/>
        <w:rPr>
          <w:szCs w:val="21"/>
        </w:rPr>
      </w:pPr>
    </w:p>
    <w:p w14:paraId="04200AB4" w14:textId="77777777" w:rsidR="00B3735B" w:rsidRPr="00B3735B" w:rsidRDefault="00B3735B" w:rsidP="00B3735B">
      <w:pPr>
        <w:ind w:leftChars="-405" w:left="-850" w:rightChars="-338" w:right="-710"/>
        <w:jc w:val="left"/>
        <w:rPr>
          <w:b/>
          <w:bCs/>
          <w:szCs w:val="21"/>
        </w:rPr>
      </w:pPr>
      <w:r w:rsidRPr="00B3735B">
        <w:rPr>
          <w:b/>
          <w:bCs/>
          <w:szCs w:val="21"/>
        </w:rPr>
        <w:t>2．日本YEGおよび全商女性連への加入</w:t>
      </w:r>
    </w:p>
    <w:p w14:paraId="5C473FF4" w14:textId="77777777" w:rsidR="00B3735B" w:rsidRPr="00B3735B" w:rsidRDefault="00B3735B" w:rsidP="00B3735B">
      <w:pPr>
        <w:ind w:leftChars="-405" w:left="-850" w:rightChars="-338" w:right="-710"/>
        <w:jc w:val="left"/>
        <w:rPr>
          <w:szCs w:val="21"/>
        </w:rPr>
      </w:pPr>
      <w:r w:rsidRPr="00B3735B">
        <w:rPr>
          <w:rFonts w:hint="eastAsia"/>
          <w:szCs w:val="21"/>
        </w:rPr>
        <w:t>日本</w:t>
      </w:r>
      <w:r w:rsidRPr="00B3735B">
        <w:rPr>
          <w:szCs w:val="21"/>
        </w:rPr>
        <w:t>YEGおよび全商女性連へ加入していない青年部および女性会を有する商工会議所におかれては、日本商工会議所の諸活動の一翼を積極的に担っている日本YEGおよび全商女性連の機能強化を図るため、これら全国組織への加入についてご検討をお願いいたします。</w:t>
      </w:r>
    </w:p>
    <w:p w14:paraId="346D660F" w14:textId="77777777" w:rsidR="00B3735B" w:rsidRPr="00B3735B" w:rsidRDefault="00B3735B" w:rsidP="00B3735B">
      <w:pPr>
        <w:ind w:leftChars="-405" w:left="-850" w:rightChars="-338" w:right="-710"/>
        <w:jc w:val="left"/>
        <w:rPr>
          <w:szCs w:val="21"/>
        </w:rPr>
      </w:pPr>
    </w:p>
    <w:p w14:paraId="63F10EEF" w14:textId="77777777" w:rsidR="00B3735B" w:rsidRPr="00B3735B" w:rsidRDefault="00B3735B" w:rsidP="00B3735B">
      <w:pPr>
        <w:ind w:leftChars="-405" w:left="-850" w:rightChars="-338" w:right="-710"/>
        <w:jc w:val="left"/>
        <w:rPr>
          <w:b/>
          <w:bCs/>
          <w:szCs w:val="21"/>
        </w:rPr>
      </w:pPr>
      <w:r w:rsidRPr="00B3735B">
        <w:rPr>
          <w:b/>
          <w:bCs/>
          <w:szCs w:val="21"/>
        </w:rPr>
        <w:t>3．定款への位置づけ</w:t>
      </w:r>
    </w:p>
    <w:p w14:paraId="31D6DD96" w14:textId="77777777" w:rsidR="00B3735B" w:rsidRPr="00B3735B" w:rsidRDefault="00B3735B" w:rsidP="00B3735B">
      <w:pPr>
        <w:ind w:leftChars="-405" w:left="-850" w:rightChars="-338" w:right="-710"/>
        <w:jc w:val="left"/>
        <w:rPr>
          <w:szCs w:val="21"/>
        </w:rPr>
      </w:pPr>
      <w:r w:rsidRPr="00B3735B">
        <w:rPr>
          <w:rFonts w:hint="eastAsia"/>
          <w:szCs w:val="21"/>
        </w:rPr>
        <w:t>青年部または女性会を設置済みの商工会議所におかれては、青年部および女性会の存在の明確化と商工会議所活動への参加協力を求める観点から、定款への両組織の位置づけについてご検討をお願いいたします。</w:t>
      </w:r>
    </w:p>
    <w:p w14:paraId="1AFF9983" w14:textId="77777777" w:rsidR="00B3735B" w:rsidRPr="00B3735B" w:rsidRDefault="00B3735B" w:rsidP="00B3735B">
      <w:pPr>
        <w:ind w:leftChars="-405" w:left="-850" w:rightChars="-338" w:right="-710"/>
        <w:jc w:val="left"/>
        <w:rPr>
          <w:szCs w:val="21"/>
        </w:rPr>
      </w:pPr>
    </w:p>
    <w:p w14:paraId="5AB0FE25" w14:textId="77777777" w:rsidR="00B3735B" w:rsidRPr="00B3735B" w:rsidRDefault="00B3735B" w:rsidP="00B3735B">
      <w:pPr>
        <w:ind w:leftChars="-405" w:left="-850" w:rightChars="-338" w:right="-710"/>
        <w:jc w:val="left"/>
        <w:rPr>
          <w:b/>
          <w:bCs/>
          <w:szCs w:val="21"/>
        </w:rPr>
      </w:pPr>
      <w:r w:rsidRPr="00B3735B">
        <w:rPr>
          <w:b/>
          <w:bCs/>
          <w:szCs w:val="21"/>
        </w:rPr>
        <w:t>4．代表者の常議員会への出席</w:t>
      </w:r>
    </w:p>
    <w:p w14:paraId="5312BD30" w14:textId="77777777" w:rsidR="00B3735B" w:rsidRPr="00B3735B" w:rsidRDefault="00B3735B" w:rsidP="00B3735B">
      <w:pPr>
        <w:ind w:leftChars="-405" w:left="-850" w:rightChars="-338" w:right="-710"/>
        <w:jc w:val="left"/>
        <w:rPr>
          <w:szCs w:val="21"/>
        </w:rPr>
      </w:pPr>
      <w:r w:rsidRPr="00B3735B">
        <w:rPr>
          <w:rFonts w:hint="eastAsia"/>
          <w:szCs w:val="21"/>
        </w:rPr>
        <w:t>商工会議所の活動や意見を青年部や女性会が十分に理解し、また商工会議所に対して青年部や女性会の意見を伝えてもらうことにより、両者の連携を深め、ひいては商工会議所活動の活性化を図るため、青年部および女性会代表者の常議員会へのオブザーバー出席について　ご検討をお願いいたします。</w:t>
      </w:r>
    </w:p>
    <w:p w14:paraId="10F0BBEC" w14:textId="77777777" w:rsidR="00B3735B" w:rsidRPr="00B3735B" w:rsidRDefault="00B3735B" w:rsidP="00B3735B">
      <w:pPr>
        <w:ind w:leftChars="-405" w:left="-850" w:rightChars="-338" w:right="-710"/>
        <w:jc w:val="left"/>
        <w:rPr>
          <w:szCs w:val="21"/>
        </w:rPr>
      </w:pPr>
    </w:p>
    <w:p w14:paraId="6A2BC057" w14:textId="7E660C45" w:rsidR="00737AE8" w:rsidRPr="004D170B" w:rsidRDefault="00B3735B" w:rsidP="00B3735B">
      <w:pPr>
        <w:ind w:leftChars="-405" w:left="-850" w:rightChars="-338" w:right="-710"/>
        <w:jc w:val="right"/>
        <w:rPr>
          <w:rFonts w:hint="eastAsia"/>
          <w:szCs w:val="21"/>
        </w:rPr>
      </w:pPr>
      <w:r w:rsidRPr="00B3735B">
        <w:rPr>
          <w:rFonts w:hint="eastAsia"/>
          <w:szCs w:val="21"/>
        </w:rPr>
        <w:t>以　上</w:t>
      </w:r>
    </w:p>
    <w:sectPr w:rsidR="00737AE8" w:rsidRPr="004D170B" w:rsidSect="00F60201">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7E86" w14:textId="77777777" w:rsidR="00763ACE" w:rsidRDefault="00763ACE" w:rsidP="001E17C4">
      <w:r>
        <w:separator/>
      </w:r>
    </w:p>
  </w:endnote>
  <w:endnote w:type="continuationSeparator" w:id="0">
    <w:p w14:paraId="2135B942" w14:textId="77777777" w:rsidR="00763ACE" w:rsidRDefault="00763ACE" w:rsidP="001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A6E3" w14:textId="77777777" w:rsidR="00763ACE" w:rsidRDefault="00763ACE" w:rsidP="001E17C4">
      <w:r>
        <w:separator/>
      </w:r>
    </w:p>
  </w:footnote>
  <w:footnote w:type="continuationSeparator" w:id="0">
    <w:p w14:paraId="62F6C362" w14:textId="77777777" w:rsidR="00763ACE" w:rsidRDefault="00763ACE" w:rsidP="001E1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3"/>
    <w:rsid w:val="000628EA"/>
    <w:rsid w:val="00063BD8"/>
    <w:rsid w:val="000C08CE"/>
    <w:rsid w:val="00103950"/>
    <w:rsid w:val="00106B13"/>
    <w:rsid w:val="00107E4E"/>
    <w:rsid w:val="001405A4"/>
    <w:rsid w:val="0018684F"/>
    <w:rsid w:val="00187015"/>
    <w:rsid w:val="00192A8B"/>
    <w:rsid w:val="001A4984"/>
    <w:rsid w:val="001E17C4"/>
    <w:rsid w:val="001E197D"/>
    <w:rsid w:val="001F1488"/>
    <w:rsid w:val="001F158C"/>
    <w:rsid w:val="0022175A"/>
    <w:rsid w:val="002555BF"/>
    <w:rsid w:val="00261B02"/>
    <w:rsid w:val="00332784"/>
    <w:rsid w:val="003376A7"/>
    <w:rsid w:val="00370197"/>
    <w:rsid w:val="003727D3"/>
    <w:rsid w:val="003A7ECD"/>
    <w:rsid w:val="003F0328"/>
    <w:rsid w:val="0041092C"/>
    <w:rsid w:val="00427ED8"/>
    <w:rsid w:val="00441BB7"/>
    <w:rsid w:val="00484ADA"/>
    <w:rsid w:val="004C23C9"/>
    <w:rsid w:val="004C7780"/>
    <w:rsid w:val="004D170B"/>
    <w:rsid w:val="005812FE"/>
    <w:rsid w:val="005B3F16"/>
    <w:rsid w:val="005D3C6F"/>
    <w:rsid w:val="00610C14"/>
    <w:rsid w:val="0061120F"/>
    <w:rsid w:val="00627E82"/>
    <w:rsid w:val="00637B88"/>
    <w:rsid w:val="00671998"/>
    <w:rsid w:val="006869A2"/>
    <w:rsid w:val="006B3733"/>
    <w:rsid w:val="006B3D75"/>
    <w:rsid w:val="00717BAA"/>
    <w:rsid w:val="0072477A"/>
    <w:rsid w:val="00737AE8"/>
    <w:rsid w:val="00741951"/>
    <w:rsid w:val="00753D94"/>
    <w:rsid w:val="00756B84"/>
    <w:rsid w:val="00763ACE"/>
    <w:rsid w:val="00767E7C"/>
    <w:rsid w:val="007A03D5"/>
    <w:rsid w:val="007A182B"/>
    <w:rsid w:val="007D1E40"/>
    <w:rsid w:val="008077FB"/>
    <w:rsid w:val="00814B14"/>
    <w:rsid w:val="00830D44"/>
    <w:rsid w:val="00852763"/>
    <w:rsid w:val="00864FAF"/>
    <w:rsid w:val="008760A6"/>
    <w:rsid w:val="0089042B"/>
    <w:rsid w:val="00893A53"/>
    <w:rsid w:val="008B06A2"/>
    <w:rsid w:val="008B3C83"/>
    <w:rsid w:val="008C1A76"/>
    <w:rsid w:val="008C2AA3"/>
    <w:rsid w:val="008C3DC7"/>
    <w:rsid w:val="008C5B86"/>
    <w:rsid w:val="008D5D0D"/>
    <w:rsid w:val="008F44AC"/>
    <w:rsid w:val="00936431"/>
    <w:rsid w:val="009B6EBC"/>
    <w:rsid w:val="00AB4F78"/>
    <w:rsid w:val="00AC1FEC"/>
    <w:rsid w:val="00B13642"/>
    <w:rsid w:val="00B33B39"/>
    <w:rsid w:val="00B3735B"/>
    <w:rsid w:val="00B428DA"/>
    <w:rsid w:val="00B46DB8"/>
    <w:rsid w:val="00B91BEC"/>
    <w:rsid w:val="00B92B9C"/>
    <w:rsid w:val="00B94D6A"/>
    <w:rsid w:val="00BB6D10"/>
    <w:rsid w:val="00BD4073"/>
    <w:rsid w:val="00BE5893"/>
    <w:rsid w:val="00BF568C"/>
    <w:rsid w:val="00C05AE2"/>
    <w:rsid w:val="00C42EDE"/>
    <w:rsid w:val="00C455BB"/>
    <w:rsid w:val="00C4705F"/>
    <w:rsid w:val="00C67618"/>
    <w:rsid w:val="00C91F3C"/>
    <w:rsid w:val="00CA649D"/>
    <w:rsid w:val="00D33E2F"/>
    <w:rsid w:val="00D603E0"/>
    <w:rsid w:val="00D91299"/>
    <w:rsid w:val="00DA2108"/>
    <w:rsid w:val="00DE1908"/>
    <w:rsid w:val="00DF3B04"/>
    <w:rsid w:val="00E2611D"/>
    <w:rsid w:val="00E37D48"/>
    <w:rsid w:val="00E52B00"/>
    <w:rsid w:val="00E65788"/>
    <w:rsid w:val="00EC3A7D"/>
    <w:rsid w:val="00F1344B"/>
    <w:rsid w:val="00F26E7C"/>
    <w:rsid w:val="00F43389"/>
    <w:rsid w:val="00F60201"/>
    <w:rsid w:val="00F9186F"/>
    <w:rsid w:val="00FE1322"/>
    <w:rsid w:val="00FE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E5332"/>
  <w15:chartTrackingRefBased/>
  <w15:docId w15:val="{D35FA78F-8472-46F1-B1D2-6E20C24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7ECD"/>
    <w:rPr>
      <w:color w:val="0563C1" w:themeColor="hyperlink"/>
      <w:u w:val="single"/>
    </w:rPr>
  </w:style>
  <w:style w:type="character" w:styleId="a5">
    <w:name w:val="Unresolved Mention"/>
    <w:basedOn w:val="a0"/>
    <w:uiPriority w:val="99"/>
    <w:semiHidden/>
    <w:unhideWhenUsed/>
    <w:rsid w:val="003A7ECD"/>
    <w:rPr>
      <w:color w:val="605E5C"/>
      <w:shd w:val="clear" w:color="auto" w:fill="E1DFDD"/>
    </w:rPr>
  </w:style>
  <w:style w:type="paragraph" w:styleId="a6">
    <w:name w:val="header"/>
    <w:basedOn w:val="a"/>
    <w:link w:val="a7"/>
    <w:uiPriority w:val="99"/>
    <w:unhideWhenUsed/>
    <w:rsid w:val="001E17C4"/>
    <w:pPr>
      <w:tabs>
        <w:tab w:val="center" w:pos="4252"/>
        <w:tab w:val="right" w:pos="8504"/>
      </w:tabs>
      <w:snapToGrid w:val="0"/>
    </w:pPr>
  </w:style>
  <w:style w:type="character" w:customStyle="1" w:styleId="a7">
    <w:name w:val="ヘッダー (文字)"/>
    <w:basedOn w:val="a0"/>
    <w:link w:val="a6"/>
    <w:uiPriority w:val="99"/>
    <w:rsid w:val="001E17C4"/>
  </w:style>
  <w:style w:type="paragraph" w:styleId="a8">
    <w:name w:val="footer"/>
    <w:basedOn w:val="a"/>
    <w:link w:val="a9"/>
    <w:uiPriority w:val="99"/>
    <w:unhideWhenUsed/>
    <w:rsid w:val="001E17C4"/>
    <w:pPr>
      <w:tabs>
        <w:tab w:val="center" w:pos="4252"/>
        <w:tab w:val="right" w:pos="8504"/>
      </w:tabs>
      <w:snapToGrid w:val="0"/>
    </w:pPr>
  </w:style>
  <w:style w:type="character" w:customStyle="1" w:styleId="a9">
    <w:name w:val="フッター (文字)"/>
    <w:basedOn w:val="a0"/>
    <w:link w:val="a8"/>
    <w:uiPriority w:val="99"/>
    <w:rsid w:val="001E17C4"/>
  </w:style>
  <w:style w:type="character" w:styleId="aa">
    <w:name w:val="FollowedHyperlink"/>
    <w:basedOn w:val="a0"/>
    <w:uiPriority w:val="99"/>
    <w:semiHidden/>
    <w:unhideWhenUsed/>
    <w:rsid w:val="001E1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 HIRO</dc:creator>
  <cp:keywords/>
  <dc:description/>
  <cp:lastModifiedBy>TAKA HIRO</cp:lastModifiedBy>
  <cp:revision>3</cp:revision>
  <cp:lastPrinted>2020-08-02T16:20:00Z</cp:lastPrinted>
  <dcterms:created xsi:type="dcterms:W3CDTF">2020-08-02T16:21:00Z</dcterms:created>
  <dcterms:modified xsi:type="dcterms:W3CDTF">2020-08-02T16:24:00Z</dcterms:modified>
</cp:coreProperties>
</file>